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4180" w14:textId="77777777" w:rsidR="00BE5F83" w:rsidRPr="002565FD" w:rsidRDefault="00CC1349" w:rsidP="00637398">
      <w:pPr>
        <w:rPr>
          <w:b/>
          <w:bCs/>
        </w:rPr>
      </w:pPr>
      <w:r>
        <w:rPr>
          <w:b/>
          <w:bCs/>
          <w:lang w:val="da"/>
        </w:rPr>
        <w:t>SA-AL K</w:t>
      </w:r>
      <w:r>
        <w:rPr>
          <w:rStyle w:val="Betoning"/>
          <w:b/>
          <w:bCs/>
          <w:i w:val="0"/>
          <w:iCs w:val="0"/>
          <w:shd w:val="clear" w:color="auto" w:fill="FFFFFF"/>
          <w:lang w:val="da"/>
        </w:rPr>
        <w:t>ø</w:t>
      </w:r>
      <w:r>
        <w:rPr>
          <w:b/>
          <w:bCs/>
          <w:lang w:val="da"/>
        </w:rPr>
        <w:t>leteknik ApS bliver Nordic Climate Groups første opkøb i Danmark</w:t>
      </w:r>
    </w:p>
    <w:p w14:paraId="1124C1F7" w14:textId="09F4C9A6" w:rsidR="00195937" w:rsidRPr="00D51D69" w:rsidRDefault="00CC1349" w:rsidP="00195937">
      <w:r>
        <w:rPr>
          <w:lang w:val="da"/>
        </w:rPr>
        <w:t>NORDISK Climate Group udvider sin</w:t>
      </w:r>
      <w:r w:rsidR="00454AB1">
        <w:rPr>
          <w:lang w:val="da"/>
        </w:rPr>
        <w:t>e</w:t>
      </w:r>
      <w:r>
        <w:rPr>
          <w:lang w:val="da"/>
        </w:rPr>
        <w:t xml:space="preserve"> </w:t>
      </w:r>
      <w:r w:rsidR="00454AB1">
        <w:rPr>
          <w:lang w:val="da"/>
        </w:rPr>
        <w:t xml:space="preserve">aktiviteter </w:t>
      </w:r>
      <w:r>
        <w:rPr>
          <w:lang w:val="da"/>
        </w:rPr>
        <w:t>til Danmark ved at opkøbe SA-AL K</w:t>
      </w:r>
      <w:r>
        <w:rPr>
          <w:rStyle w:val="Betoning"/>
          <w:i w:val="0"/>
          <w:iCs w:val="0"/>
          <w:shd w:val="clear" w:color="auto" w:fill="FFFFFF"/>
          <w:lang w:val="da"/>
        </w:rPr>
        <w:t>ø</w:t>
      </w:r>
      <w:r>
        <w:rPr>
          <w:lang w:val="da"/>
        </w:rPr>
        <w:t xml:space="preserve">leteknik med hovedkontor i Århus. Med dette opkøb styrker Nordic Climate Group, der har </w:t>
      </w:r>
      <w:r>
        <w:rPr>
          <w:lang w:val="da"/>
        </w:rPr>
        <w:t>aktiviteter i Sverige, Norge og Finland, sin position som Nordens førende installations</w:t>
      </w:r>
      <w:r w:rsidR="00454AB1">
        <w:rPr>
          <w:lang w:val="da"/>
        </w:rPr>
        <w:softHyphen/>
      </w:r>
      <w:r>
        <w:rPr>
          <w:lang w:val="da"/>
        </w:rPr>
        <w:t>virksomhed inden for køle-, varme- og energiløsninger. SA-AL K</w:t>
      </w:r>
      <w:r>
        <w:rPr>
          <w:rStyle w:val="Betoning"/>
          <w:i w:val="0"/>
          <w:iCs w:val="0"/>
          <w:shd w:val="clear" w:color="auto" w:fill="FFFFFF"/>
          <w:lang w:val="da"/>
        </w:rPr>
        <w:t>ø</w:t>
      </w:r>
      <w:r>
        <w:rPr>
          <w:lang w:val="da"/>
        </w:rPr>
        <w:t xml:space="preserve">leteknik tilfører stor kompetence og en stærk markedsposition inden for </w:t>
      </w:r>
      <w:r w:rsidR="00454AB1" w:rsidRPr="00454AB1">
        <w:rPr>
          <w:lang w:val="da"/>
        </w:rPr>
        <w:t>daglig</w:t>
      </w:r>
      <w:r>
        <w:rPr>
          <w:lang w:val="da"/>
        </w:rPr>
        <w:t>varesektoren til koncernen.</w:t>
      </w:r>
      <w:r>
        <w:rPr>
          <w:lang w:val="da"/>
        </w:rPr>
        <w:t xml:space="preserve"> Nordic Climate Group, der blev grundlagt i 2021, har i dag en omsætning på </w:t>
      </w:r>
      <w:r w:rsidRPr="00B76446">
        <w:rPr>
          <w:lang w:val="da"/>
        </w:rPr>
        <w:t>3,</w:t>
      </w:r>
      <w:r w:rsidR="00F7660B" w:rsidRPr="00B76446">
        <w:rPr>
          <w:lang w:val="da"/>
        </w:rPr>
        <w:t>2</w:t>
      </w:r>
      <w:r>
        <w:rPr>
          <w:lang w:val="da"/>
        </w:rPr>
        <w:t xml:space="preserve"> mia. svenske kroner, omkring 1.100 medarbejdere og 70 lokale afdelinger. Overtagelsen er betinget af de danske konkurrencemyndigheders godkendelse.</w:t>
      </w:r>
    </w:p>
    <w:p w14:paraId="4A31DAF3" w14:textId="77777777" w:rsidR="00195937" w:rsidRPr="002565FD" w:rsidRDefault="00CC1349" w:rsidP="00195937">
      <w:r>
        <w:rPr>
          <w:lang w:val="da"/>
        </w:rPr>
        <w:t>SA-AL K</w:t>
      </w:r>
      <w:r>
        <w:rPr>
          <w:rStyle w:val="Betoning"/>
          <w:i w:val="0"/>
          <w:iCs w:val="0"/>
          <w:shd w:val="clear" w:color="auto" w:fill="FFFFFF"/>
          <w:lang w:val="da"/>
        </w:rPr>
        <w:t>ø</w:t>
      </w:r>
      <w:r>
        <w:rPr>
          <w:lang w:val="da"/>
        </w:rPr>
        <w:t xml:space="preserve">leteknik, der blev </w:t>
      </w:r>
      <w:r>
        <w:rPr>
          <w:lang w:val="da"/>
        </w:rPr>
        <w:t>grundlagt i 1994, er Danmarks førende leverandør af køleteknik til dagligvarebutikker. Virksomheden tilbyder installation, vedligeholdelse og reparation af køleanlæg via sine afdelinger i Århus, Ålborg og Kolding. Virksomheden har en omsætning på omkring 1</w:t>
      </w:r>
      <w:r>
        <w:rPr>
          <w:lang w:val="da"/>
        </w:rPr>
        <w:t xml:space="preserve">20 mio. danske kroner og 55 medarbejdere. </w:t>
      </w:r>
    </w:p>
    <w:p w14:paraId="75A97B49" w14:textId="1116CEE1" w:rsidR="00F760A5" w:rsidRPr="00F7660B" w:rsidRDefault="00CC1349" w:rsidP="00F7660B">
      <w:pPr>
        <w:rPr>
          <w:rFonts w:ascii="Times New Roman" w:eastAsia="Times New Roman" w:hAnsi="Times New Roman" w:cs="Times New Roman"/>
          <w:sz w:val="24"/>
          <w:szCs w:val="24"/>
          <w:lang w:eastAsia="sv-SE"/>
        </w:rPr>
      </w:pPr>
      <w:r>
        <w:rPr>
          <w:lang w:val="da"/>
        </w:rPr>
        <w:t>- Jeg er meget tilfreds med, at SA-AL bliver en del af Nordic Climate Group. Vi har nogle fantastiske medarbejdere, og sammen er vi nået langt. Med Nordic Climate Group ser vi nu fremad og vil sammen tage det næst</w:t>
      </w:r>
      <w:r>
        <w:rPr>
          <w:lang w:val="da"/>
        </w:rPr>
        <w:t>e skridt i Danmark. Ved vores valg af partner har vi især eftersøgt professionalisme og en fremdrift med fokus på bæredygtighed.</w:t>
      </w:r>
      <w:r w:rsidR="00F7660B">
        <w:rPr>
          <w:lang w:val="da"/>
        </w:rPr>
        <w:t xml:space="preserve"> </w:t>
      </w:r>
      <w:r w:rsidR="00F7660B" w:rsidRPr="00F7660B">
        <w:rPr>
          <w:rFonts w:eastAsia="Times New Roman"/>
          <w:color w:val="242424"/>
          <w:shd w:val="clear" w:color="auto" w:fill="FFFFFF"/>
          <w:lang w:eastAsia="sv-SE"/>
        </w:rPr>
        <w:t>D</w:t>
      </w:r>
      <w:r w:rsidR="00F7660B" w:rsidRPr="00F7660B">
        <w:rPr>
          <w:rFonts w:eastAsia="Times New Roman"/>
          <w:color w:val="242424"/>
          <w:shd w:val="clear" w:color="auto" w:fill="FFFFFF"/>
          <w:lang w:eastAsia="sv-SE"/>
        </w:rPr>
        <w:t xml:space="preserve">er har været flere potentielle købere på banen, men vi var ikke i tvivl om at </w:t>
      </w:r>
      <w:r w:rsidR="00F7660B">
        <w:rPr>
          <w:rFonts w:eastAsia="Times New Roman"/>
          <w:color w:val="242424"/>
          <w:shd w:val="clear" w:color="auto" w:fill="FFFFFF"/>
          <w:lang w:eastAsia="sv-SE"/>
        </w:rPr>
        <w:t>Nordic Climate Group</w:t>
      </w:r>
      <w:r w:rsidR="00F7660B" w:rsidRPr="00F7660B">
        <w:rPr>
          <w:rFonts w:eastAsia="Times New Roman"/>
          <w:color w:val="242424"/>
          <w:shd w:val="clear" w:color="auto" w:fill="FFFFFF"/>
          <w:lang w:eastAsia="sv-SE"/>
        </w:rPr>
        <w:t xml:space="preserve"> var dem vi gerne ville ende ud med</w:t>
      </w:r>
      <w:r w:rsidR="00F7660B" w:rsidRPr="00F7660B">
        <w:rPr>
          <w:rFonts w:eastAsia="Times New Roman"/>
          <w:sz w:val="24"/>
          <w:szCs w:val="24"/>
          <w:lang w:eastAsia="sv-SE"/>
        </w:rPr>
        <w:t>.</w:t>
      </w:r>
      <w:r w:rsidR="00F7660B">
        <w:rPr>
          <w:rFonts w:ascii="Times New Roman" w:eastAsia="Times New Roman" w:hAnsi="Times New Roman" w:cs="Times New Roman"/>
          <w:sz w:val="24"/>
          <w:szCs w:val="24"/>
          <w:lang w:eastAsia="sv-SE"/>
        </w:rPr>
        <w:t xml:space="preserve"> </w:t>
      </w:r>
      <w:r>
        <w:rPr>
          <w:lang w:val="da"/>
        </w:rPr>
        <w:t>Med vores nye kolleger i nabolandene ser vi gode muligheder for at udveksle erfaringer og påbegynde et godt samarbejde, udtaler</w:t>
      </w:r>
      <w:r>
        <w:rPr>
          <w:lang w:val="da"/>
        </w:rPr>
        <w:t xml:space="preserve"> </w:t>
      </w:r>
      <w:r>
        <w:rPr>
          <w:color w:val="000000"/>
          <w:shd w:val="clear" w:color="auto" w:fill="FFFFFF"/>
          <w:lang w:val="da"/>
        </w:rPr>
        <w:t>Rune Høyer, adm. direktør, SA-AL.</w:t>
      </w:r>
    </w:p>
    <w:p w14:paraId="01EB85A7" w14:textId="77777777" w:rsidR="00F760A5" w:rsidRPr="000A1D26" w:rsidRDefault="00F760A5" w:rsidP="00F760A5">
      <w:pPr>
        <w:spacing w:after="0" w:line="240" w:lineRule="auto"/>
        <w:rPr>
          <w:rFonts w:eastAsia="Times New Roman"/>
        </w:rPr>
      </w:pPr>
    </w:p>
    <w:p w14:paraId="4372FAF6" w14:textId="77777777" w:rsidR="00F760A5" w:rsidRPr="002565FD" w:rsidRDefault="00CC1349" w:rsidP="00F760A5">
      <w:pPr>
        <w:textAlignment w:val="baseline"/>
        <w:rPr>
          <w:rFonts w:eastAsia="Times New Roman"/>
          <w:color w:val="201F1E"/>
        </w:rPr>
      </w:pPr>
      <w:r>
        <w:rPr>
          <w:rFonts w:eastAsia="Times New Roman"/>
          <w:color w:val="201F1E"/>
          <w:lang w:val="da"/>
        </w:rPr>
        <w:t>Grundlaget for Nordic Climate Groups aktiviteter er en stærk lokal markedsposition. Det betyder, at SA-AL K</w:t>
      </w:r>
      <w:r>
        <w:rPr>
          <w:rStyle w:val="Betoning"/>
          <w:i w:val="0"/>
          <w:iCs w:val="0"/>
          <w:shd w:val="clear" w:color="auto" w:fill="FFFFFF"/>
          <w:lang w:val="da"/>
        </w:rPr>
        <w:t>ø</w:t>
      </w:r>
      <w:r>
        <w:rPr>
          <w:rFonts w:eastAsia="Times New Roman"/>
          <w:color w:val="201F1E"/>
          <w:lang w:val="da"/>
        </w:rPr>
        <w:t>leteknik lige som de andre selskaber i koncernen arbejder videre med sit lokale varemærke, at de tidligere ejere</w:t>
      </w:r>
      <w:r>
        <w:rPr>
          <w:rFonts w:eastAsia="Times New Roman"/>
          <w:color w:val="201F1E"/>
          <w:lang w:val="da"/>
        </w:rPr>
        <w:t xml:space="preserve"> fortsætter i de samme roller, og at de nuværende aktiviteter inklusive kundeopgaver prioriteres højest. </w:t>
      </w:r>
    </w:p>
    <w:p w14:paraId="2D12780D" w14:textId="77777777" w:rsidR="00195937" w:rsidRPr="002565FD" w:rsidRDefault="00CC1349" w:rsidP="00DF2FF5">
      <w:r>
        <w:rPr>
          <w:lang w:val="da"/>
        </w:rPr>
        <w:t>- Vores første skridt i Danmark er af stor betydning for Nordic Climate Groups ekspansion. Det føles derfor helt rigtigt, at SA-AL bliver den platform</w:t>
      </w:r>
      <w:r>
        <w:rPr>
          <w:lang w:val="da"/>
        </w:rPr>
        <w:t>, vi bygger videre på. Vi kunne ikke have fået en bedre start, fortæller Fredrik Gren, adm. direktør, Nordic Climate Group. Desuden sætter vi pris på SA-AL's imponerende evne til at håndtere dagligvaremarkedet. Her er der grundlag for værdifulde erfaringsu</w:t>
      </w:r>
      <w:r>
        <w:rPr>
          <w:lang w:val="da"/>
        </w:rPr>
        <w:t xml:space="preserve">dvekslinger.  </w:t>
      </w:r>
    </w:p>
    <w:p w14:paraId="38945C8C" w14:textId="77777777" w:rsidR="00195937" w:rsidRPr="002565FD" w:rsidRDefault="00CC1349" w:rsidP="00195937">
      <w:r>
        <w:rPr>
          <w:lang w:val="da"/>
        </w:rPr>
        <w:t>Nordic Climate Group har fokus på at hjælpe sine kunder med at minimere deres klimaaftryk og maksimere deres energieffektivitet. Det er planen fortsat at opbygge en førende virksomhed i Nordeuropa med stærk vækst, både organisk og gennem yde</w:t>
      </w:r>
      <w:r>
        <w:rPr>
          <w:lang w:val="da"/>
        </w:rPr>
        <w:t xml:space="preserve">rligere opkøb. Modellen bygger på iværksætterånd, decentraliserede virksomhedsenheder med samarbejde inden for drift/opkøb, personaleuddannelse og deling af teknisk knowhow. </w:t>
      </w:r>
    </w:p>
    <w:p w14:paraId="2EAF27D3" w14:textId="77777777" w:rsidR="00195937" w:rsidRPr="002565FD" w:rsidRDefault="00CC1349" w:rsidP="00195937">
      <w:pPr>
        <w:rPr>
          <w:b/>
          <w:bCs/>
        </w:rPr>
      </w:pPr>
      <w:r>
        <w:rPr>
          <w:b/>
          <w:bCs/>
          <w:lang w:val="da"/>
        </w:rPr>
        <w:t>Yderligere oplysninger fås ved at kontakte:</w:t>
      </w:r>
    </w:p>
    <w:p w14:paraId="10978FA3" w14:textId="77777777" w:rsidR="00AE45E3" w:rsidRPr="00AE45E3" w:rsidRDefault="00CC1349" w:rsidP="00195937">
      <w:pPr>
        <w:rPr>
          <w:rStyle w:val="Hyperlnk"/>
          <w:color w:val="auto"/>
          <w:u w:val="none"/>
        </w:rPr>
      </w:pPr>
      <w:r>
        <w:rPr>
          <w:lang w:val="da"/>
        </w:rPr>
        <w:t xml:space="preserve">Fredrik Gren, adm. direktør, </w:t>
      </w:r>
      <w:r>
        <w:rPr>
          <w:lang w:val="da"/>
        </w:rPr>
        <w:t>Nordic Climate Group.</w:t>
      </w:r>
      <w:r>
        <w:rPr>
          <w:lang w:val="da"/>
        </w:rPr>
        <w:br/>
      </w:r>
      <w:hyperlink r:id="rId11" w:history="1">
        <w:r>
          <w:rPr>
            <w:rStyle w:val="Hyperlnk"/>
            <w:lang w:val="da"/>
          </w:rPr>
          <w:t>fredrik.gren@nordicclimategroup.se</w:t>
        </w:r>
      </w:hyperlink>
    </w:p>
    <w:p w14:paraId="216E2CB8" w14:textId="77777777" w:rsidR="00195937" w:rsidRPr="003F6F06" w:rsidRDefault="00CC1349" w:rsidP="00195937">
      <w:r>
        <w:rPr>
          <w:lang w:val="da"/>
        </w:rPr>
        <w:t>Tlf.: +46 705 116 499</w:t>
      </w:r>
      <w:r>
        <w:rPr>
          <w:lang w:val="da"/>
        </w:rPr>
        <w:br/>
      </w:r>
    </w:p>
    <w:p w14:paraId="1AB653C8" w14:textId="77777777" w:rsidR="00210162" w:rsidRPr="002565FD" w:rsidRDefault="00CC1349" w:rsidP="00210162">
      <w:pPr>
        <w:spacing w:after="0" w:line="240" w:lineRule="auto"/>
      </w:pPr>
      <w:r>
        <w:rPr>
          <w:color w:val="000000"/>
          <w:shd w:val="clear" w:color="auto" w:fill="FFFFFF"/>
          <w:lang w:val="da"/>
        </w:rPr>
        <w:t>Rune Høyer</w:t>
      </w:r>
      <w:r>
        <w:rPr>
          <w:lang w:val="da"/>
        </w:rPr>
        <w:t>, adm. direktør, SA-AL K</w:t>
      </w:r>
      <w:r>
        <w:rPr>
          <w:rStyle w:val="Betoning"/>
          <w:i w:val="0"/>
          <w:iCs w:val="0"/>
          <w:shd w:val="clear" w:color="auto" w:fill="FFFFFF"/>
          <w:lang w:val="da"/>
        </w:rPr>
        <w:t>ø</w:t>
      </w:r>
      <w:r>
        <w:rPr>
          <w:lang w:val="da"/>
        </w:rPr>
        <w:t>leteknik</w:t>
      </w:r>
    </w:p>
    <w:p w14:paraId="5FB8D754" w14:textId="77777777" w:rsidR="00195937" w:rsidRPr="002565FD" w:rsidRDefault="00CC1349" w:rsidP="00210162">
      <w:pPr>
        <w:spacing w:after="0" w:line="240" w:lineRule="auto"/>
        <w:rPr>
          <w:rStyle w:val="Hyperlnk"/>
        </w:rPr>
      </w:pPr>
      <w:hyperlink r:id="rId12" w:history="1">
        <w:r>
          <w:rPr>
            <w:rStyle w:val="Hyperlnk"/>
            <w:lang w:val="da"/>
          </w:rPr>
          <w:t>rh@koleteknik.dk</w:t>
        </w:r>
      </w:hyperlink>
    </w:p>
    <w:p w14:paraId="512989C8" w14:textId="77777777" w:rsidR="00210162" w:rsidRPr="003F6F06" w:rsidRDefault="00CC1349" w:rsidP="00210162">
      <w:pPr>
        <w:spacing w:after="0" w:line="240" w:lineRule="auto"/>
        <w:rPr>
          <w:rFonts w:eastAsia="Times New Roman"/>
        </w:rPr>
      </w:pPr>
      <w:r>
        <w:rPr>
          <w:rFonts w:eastAsia="Times New Roman"/>
          <w:color w:val="000000"/>
          <w:shd w:val="clear" w:color="auto" w:fill="FFFFFF"/>
          <w:lang w:val="da"/>
        </w:rPr>
        <w:t>Tlf.: 86 30 07 26</w:t>
      </w:r>
      <w:r>
        <w:rPr>
          <w:rFonts w:eastAsia="Times New Roman"/>
          <w:color w:val="000000"/>
          <w:shd w:val="clear" w:color="auto" w:fill="FFFFFF"/>
          <w:lang w:val="da"/>
        </w:rPr>
        <w:t>   Direkte: 26 39 62 39 </w:t>
      </w:r>
    </w:p>
    <w:p w14:paraId="41979672" w14:textId="77777777" w:rsidR="00210162" w:rsidRPr="002565FD" w:rsidRDefault="00210162" w:rsidP="00210162">
      <w:pPr>
        <w:spacing w:after="0" w:line="240" w:lineRule="auto"/>
        <w:rPr>
          <w:rStyle w:val="Hyperlnk"/>
        </w:rPr>
      </w:pPr>
    </w:p>
    <w:p w14:paraId="6F73769E" w14:textId="77777777" w:rsidR="00210162" w:rsidRPr="003F6F06" w:rsidRDefault="00210162" w:rsidP="00210162">
      <w:pPr>
        <w:spacing w:after="0" w:line="240" w:lineRule="auto"/>
        <w:rPr>
          <w:rFonts w:eastAsia="Times New Roman"/>
        </w:rPr>
      </w:pPr>
    </w:p>
    <w:p w14:paraId="3B9A781F" w14:textId="40F62705" w:rsidR="005F28BA" w:rsidRPr="002565FD" w:rsidRDefault="00CC1349" w:rsidP="00011E8E">
      <w:r>
        <w:rPr>
          <w:b/>
          <w:bCs/>
          <w:lang w:val="da"/>
        </w:rPr>
        <w:t>Om Nordic Climate Group</w:t>
      </w:r>
      <w:r>
        <w:rPr>
          <w:lang w:val="da"/>
        </w:rPr>
        <w:br/>
        <w:t>Nordic Climate Group er en førende aktør inden for køle- og varmesystemer samt energieffektive installationer med en målsætning om at være et forbillede inden for bæredygtige klimaløsninger. Vi tager et he</w:t>
      </w:r>
      <w:r>
        <w:rPr>
          <w:lang w:val="da"/>
        </w:rPr>
        <w:t xml:space="preserve">lhedsansvar lige fra idé, projektering, installation og leverance til vedligeholdelse og service. Koncernen blev grundlagt i 2021 og består af omkring 70 lokale afdelinger med i alt ca. </w:t>
      </w:r>
      <w:r w:rsidRPr="00F7660B">
        <w:rPr>
          <w:lang w:val="da"/>
        </w:rPr>
        <w:t>1.</w:t>
      </w:r>
      <w:r w:rsidR="00F7660B">
        <w:rPr>
          <w:lang w:val="da"/>
        </w:rPr>
        <w:t>100</w:t>
      </w:r>
      <w:r>
        <w:rPr>
          <w:lang w:val="da"/>
        </w:rPr>
        <w:t xml:space="preserve"> medarbejdere. Nordic Climate Group er ejet af en bred gruppe af </w:t>
      </w:r>
      <w:r>
        <w:rPr>
          <w:lang w:val="da"/>
        </w:rPr>
        <w:t>iværksættere og medarbejdere samt Altor Fund V.</w:t>
      </w:r>
    </w:p>
    <w:p w14:paraId="2FFF0651" w14:textId="77777777" w:rsidR="005F28BA" w:rsidRDefault="005F28BA" w:rsidP="00011E8E"/>
    <w:p w14:paraId="65A22F16" w14:textId="77777777" w:rsidR="000A1D26" w:rsidRDefault="000A1D26" w:rsidP="00011E8E"/>
    <w:p w14:paraId="19F53AC8" w14:textId="77777777" w:rsidR="000A1D26" w:rsidRPr="008F5885" w:rsidRDefault="000A1D26" w:rsidP="00011E8E"/>
    <w:sectPr w:rsidR="000A1D26" w:rsidRPr="008F5885" w:rsidSect="00AD0CDD">
      <w:headerReference w:type="default" r:id="rId13"/>
      <w:footerReference w:type="default" r:id="rId14"/>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10F8F" w14:textId="77777777" w:rsidR="00CC1349" w:rsidRDefault="00CC1349">
      <w:pPr>
        <w:spacing w:after="0" w:line="240" w:lineRule="auto"/>
      </w:pPr>
      <w:r>
        <w:separator/>
      </w:r>
    </w:p>
  </w:endnote>
  <w:endnote w:type="continuationSeparator" w:id="0">
    <w:p w14:paraId="56C69A75" w14:textId="77777777" w:rsidR="00CC1349" w:rsidRDefault="00CC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1270" w14:textId="77777777" w:rsidR="00307F1C" w:rsidRPr="00B51590" w:rsidRDefault="00CC1349" w:rsidP="008B77A1">
    <w:pPr>
      <w:pStyle w:val="Sidfot"/>
      <w:jc w:val="center"/>
      <w:rPr>
        <w:sz w:val="18"/>
        <w:szCs w:val="18"/>
      </w:rPr>
    </w:pPr>
    <w:r>
      <w:rPr>
        <w:noProof/>
        <w:sz w:val="16"/>
        <w:szCs w:val="16"/>
        <w:lang w:val="da"/>
      </w:rPr>
      <mc:AlternateContent>
        <mc:Choice Requires="wps">
          <w:drawing>
            <wp:anchor distT="0" distB="0" distL="114300" distR="114300" simplePos="0" relativeHeight="251658240" behindDoc="0" locked="0" layoutInCell="1" allowOverlap="1" wp14:anchorId="4FC28441" wp14:editId="74589A96">
              <wp:simplePos x="0" y="0"/>
              <wp:positionH relativeFrom="margin">
                <wp:align>center</wp:align>
              </wp:positionH>
              <wp:positionV relativeFrom="paragraph">
                <wp:posOffset>-135377</wp:posOffset>
              </wp:positionV>
              <wp:extent cx="5883319" cy="27557"/>
              <wp:effectExtent l="0" t="0" r="22225" b="29845"/>
              <wp:wrapNone/>
              <wp:docPr id="13" name="Rak koppling 13"/>
              <wp:cNvGraphicFramePr/>
              <a:graphic xmlns:a="http://schemas.openxmlformats.org/drawingml/2006/main">
                <a:graphicData uri="http://schemas.microsoft.com/office/word/2010/wordprocessingShape">
                  <wps:wsp>
                    <wps:cNvCnPr/>
                    <wps:spPr>
                      <a:xfrm>
                        <a:off x="0" y="0"/>
                        <a:ext cx="5883319" cy="2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id="Rak koppling 13"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0.65pt" to="463.25pt,-8.5pt" strokecolor="black" strokeweight="0.5pt">
              <v:stroke joinstyle="miter"/>
              <w10:wrap anchorx="margin"/>
            </v:line>
          </w:pict>
        </mc:Fallback>
      </mc:AlternateContent>
    </w:r>
    <w:r>
      <w:rPr>
        <w:b/>
        <w:bCs/>
        <w:sz w:val="16"/>
        <w:szCs w:val="16"/>
        <w:lang w:val="da"/>
      </w:rPr>
      <w:t>Nordic Climate Group</w:t>
    </w:r>
    <w:r>
      <w:rPr>
        <w:sz w:val="16"/>
        <w:szCs w:val="16"/>
        <w:lang w:val="da"/>
      </w:rPr>
      <w:t>, Svärdvägen 21, S-182 33 Danderyd, Sverige</w:t>
    </w:r>
    <w:r>
      <w:rPr>
        <w:b/>
        <w:bCs/>
        <w:color w:val="1DA584"/>
        <w:sz w:val="16"/>
        <w:szCs w:val="16"/>
        <w:lang w:val="da"/>
      </w:rPr>
      <w:t>///</w:t>
    </w:r>
    <w:r>
      <w:rPr>
        <w:sz w:val="16"/>
        <w:szCs w:val="16"/>
        <w:lang w:val="da"/>
      </w:rPr>
      <w:t xml:space="preserve"> </w:t>
    </w:r>
    <w:hyperlink r:id="rId1" w:history="1">
      <w:r>
        <w:rPr>
          <w:rStyle w:val="Hyperlnk"/>
          <w:color w:val="auto"/>
          <w:sz w:val="16"/>
          <w:szCs w:val="16"/>
          <w:lang w:val="da"/>
        </w:rPr>
        <w:t>info@nordicclimategroup.se</w:t>
      </w:r>
    </w:hyperlink>
    <w:r>
      <w:rPr>
        <w:sz w:val="16"/>
        <w:szCs w:val="16"/>
        <w:lang w:val="da"/>
      </w:rPr>
      <w:t xml:space="preserve"> </w:t>
    </w:r>
    <w:r>
      <w:rPr>
        <w:b/>
        <w:bCs/>
        <w:color w:val="1DA584"/>
        <w:sz w:val="16"/>
        <w:szCs w:val="16"/>
        <w:lang w:val="da"/>
      </w:rPr>
      <w:t>///</w:t>
    </w:r>
    <w:r>
      <w:rPr>
        <w:sz w:val="16"/>
        <w:szCs w:val="16"/>
        <w:lang w:val="da"/>
      </w:rPr>
      <w:t xml:space="preserve"> nordicclimategroup.com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CE36" w14:textId="77777777" w:rsidR="00CC1349" w:rsidRDefault="00CC1349">
      <w:pPr>
        <w:spacing w:after="0" w:line="240" w:lineRule="auto"/>
      </w:pPr>
      <w:r>
        <w:separator/>
      </w:r>
    </w:p>
  </w:footnote>
  <w:footnote w:type="continuationSeparator" w:id="0">
    <w:p w14:paraId="76532CD2" w14:textId="77777777" w:rsidR="00CC1349" w:rsidRDefault="00CC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805C" w14:textId="77777777" w:rsidR="00307F1C" w:rsidRPr="00AD0CDD" w:rsidRDefault="00CC1349" w:rsidP="00011E8E">
    <w:pPr>
      <w:pStyle w:val="Sidhuvud"/>
    </w:pPr>
    <w:r>
      <w:rPr>
        <w:noProof/>
        <w:lang w:val="da"/>
      </w:rPr>
      <w:drawing>
        <wp:anchor distT="0" distB="0" distL="114300" distR="114300" simplePos="0" relativeHeight="251657216" behindDoc="0" locked="0" layoutInCell="1" allowOverlap="1" wp14:anchorId="0B359EBC" wp14:editId="23174BC5">
          <wp:simplePos x="0" y="0"/>
          <wp:positionH relativeFrom="column">
            <wp:posOffset>4740910</wp:posOffset>
          </wp:positionH>
          <wp:positionV relativeFrom="paragraph">
            <wp:posOffset>-143510</wp:posOffset>
          </wp:positionV>
          <wp:extent cx="1254125" cy="553085"/>
          <wp:effectExtent l="0" t="0" r="3175" b="0"/>
          <wp:wrapSquare wrapText="bothSides"/>
          <wp:docPr id="12" name="Bildobjekt 12" descr="Et billede, der viser tekst, tegn,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 descr="En bild som visar text, tecken, utomh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54125" cy="553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E3C6B"/>
    <w:multiLevelType w:val="hybridMultilevel"/>
    <w:tmpl w:val="CC0C91EE"/>
    <w:lvl w:ilvl="0" w:tplc="F4983626">
      <w:numFmt w:val="bullet"/>
      <w:lvlText w:val="-"/>
      <w:lvlJc w:val="left"/>
      <w:pPr>
        <w:ind w:left="410" w:hanging="360"/>
      </w:pPr>
      <w:rPr>
        <w:rFonts w:ascii="Calibri" w:eastAsiaTheme="minorHAnsi" w:hAnsi="Calibri" w:cs="Calibri" w:hint="default"/>
      </w:rPr>
    </w:lvl>
    <w:lvl w:ilvl="1" w:tplc="ACB40DA8" w:tentative="1">
      <w:start w:val="1"/>
      <w:numFmt w:val="bullet"/>
      <w:lvlText w:val="o"/>
      <w:lvlJc w:val="left"/>
      <w:pPr>
        <w:ind w:left="1130" w:hanging="360"/>
      </w:pPr>
      <w:rPr>
        <w:rFonts w:ascii="Courier New" w:hAnsi="Courier New" w:cs="Courier New" w:hint="default"/>
      </w:rPr>
    </w:lvl>
    <w:lvl w:ilvl="2" w:tplc="37E4941A" w:tentative="1">
      <w:start w:val="1"/>
      <w:numFmt w:val="bullet"/>
      <w:lvlText w:val=""/>
      <w:lvlJc w:val="left"/>
      <w:pPr>
        <w:ind w:left="1850" w:hanging="360"/>
      </w:pPr>
      <w:rPr>
        <w:rFonts w:ascii="Wingdings" w:hAnsi="Wingdings" w:hint="default"/>
      </w:rPr>
    </w:lvl>
    <w:lvl w:ilvl="3" w:tplc="23A85774" w:tentative="1">
      <w:start w:val="1"/>
      <w:numFmt w:val="bullet"/>
      <w:lvlText w:val=""/>
      <w:lvlJc w:val="left"/>
      <w:pPr>
        <w:ind w:left="2570" w:hanging="360"/>
      </w:pPr>
      <w:rPr>
        <w:rFonts w:ascii="Symbol" w:hAnsi="Symbol" w:hint="default"/>
      </w:rPr>
    </w:lvl>
    <w:lvl w:ilvl="4" w:tplc="6D40CD94" w:tentative="1">
      <w:start w:val="1"/>
      <w:numFmt w:val="bullet"/>
      <w:lvlText w:val="o"/>
      <w:lvlJc w:val="left"/>
      <w:pPr>
        <w:ind w:left="3290" w:hanging="360"/>
      </w:pPr>
      <w:rPr>
        <w:rFonts w:ascii="Courier New" w:hAnsi="Courier New" w:cs="Courier New" w:hint="default"/>
      </w:rPr>
    </w:lvl>
    <w:lvl w:ilvl="5" w:tplc="3EB64BEA" w:tentative="1">
      <w:start w:val="1"/>
      <w:numFmt w:val="bullet"/>
      <w:lvlText w:val=""/>
      <w:lvlJc w:val="left"/>
      <w:pPr>
        <w:ind w:left="4010" w:hanging="360"/>
      </w:pPr>
      <w:rPr>
        <w:rFonts w:ascii="Wingdings" w:hAnsi="Wingdings" w:hint="default"/>
      </w:rPr>
    </w:lvl>
    <w:lvl w:ilvl="6" w:tplc="C6847066" w:tentative="1">
      <w:start w:val="1"/>
      <w:numFmt w:val="bullet"/>
      <w:lvlText w:val=""/>
      <w:lvlJc w:val="left"/>
      <w:pPr>
        <w:ind w:left="4730" w:hanging="360"/>
      </w:pPr>
      <w:rPr>
        <w:rFonts w:ascii="Symbol" w:hAnsi="Symbol" w:hint="default"/>
      </w:rPr>
    </w:lvl>
    <w:lvl w:ilvl="7" w:tplc="57D62CA6" w:tentative="1">
      <w:start w:val="1"/>
      <w:numFmt w:val="bullet"/>
      <w:lvlText w:val="o"/>
      <w:lvlJc w:val="left"/>
      <w:pPr>
        <w:ind w:left="5450" w:hanging="360"/>
      </w:pPr>
      <w:rPr>
        <w:rFonts w:ascii="Courier New" w:hAnsi="Courier New" w:cs="Courier New" w:hint="default"/>
      </w:rPr>
    </w:lvl>
    <w:lvl w:ilvl="8" w:tplc="348A012C"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1C"/>
    <w:rsid w:val="00011E8E"/>
    <w:rsid w:val="00040B93"/>
    <w:rsid w:val="000A1D26"/>
    <w:rsid w:val="000A2D36"/>
    <w:rsid w:val="000B20CE"/>
    <w:rsid w:val="000E2182"/>
    <w:rsid w:val="00143666"/>
    <w:rsid w:val="00180B89"/>
    <w:rsid w:val="001958A5"/>
    <w:rsid w:val="00195937"/>
    <w:rsid w:val="001B0FEF"/>
    <w:rsid w:val="001D3229"/>
    <w:rsid w:val="00210162"/>
    <w:rsid w:val="002565FD"/>
    <w:rsid w:val="00265462"/>
    <w:rsid w:val="002C0BB4"/>
    <w:rsid w:val="00307F1C"/>
    <w:rsid w:val="00380366"/>
    <w:rsid w:val="00382173"/>
    <w:rsid w:val="003F6F06"/>
    <w:rsid w:val="00454AB1"/>
    <w:rsid w:val="00465BFF"/>
    <w:rsid w:val="00483491"/>
    <w:rsid w:val="00487D61"/>
    <w:rsid w:val="004D664B"/>
    <w:rsid w:val="00501BEF"/>
    <w:rsid w:val="005977D1"/>
    <w:rsid w:val="005F28BA"/>
    <w:rsid w:val="005F3A76"/>
    <w:rsid w:val="00637398"/>
    <w:rsid w:val="00690F14"/>
    <w:rsid w:val="006A65D7"/>
    <w:rsid w:val="006C573D"/>
    <w:rsid w:val="00717054"/>
    <w:rsid w:val="00722722"/>
    <w:rsid w:val="00753010"/>
    <w:rsid w:val="007534AD"/>
    <w:rsid w:val="00794BCE"/>
    <w:rsid w:val="007D3CE7"/>
    <w:rsid w:val="00810D82"/>
    <w:rsid w:val="00843679"/>
    <w:rsid w:val="008B77A1"/>
    <w:rsid w:val="008C46CC"/>
    <w:rsid w:val="008D4B4F"/>
    <w:rsid w:val="008F5885"/>
    <w:rsid w:val="00905C6F"/>
    <w:rsid w:val="00946CA6"/>
    <w:rsid w:val="00946EB2"/>
    <w:rsid w:val="009D65D1"/>
    <w:rsid w:val="00A122E0"/>
    <w:rsid w:val="00A622D0"/>
    <w:rsid w:val="00AB0814"/>
    <w:rsid w:val="00AB4D9C"/>
    <w:rsid w:val="00AD0CDD"/>
    <w:rsid w:val="00AE45E3"/>
    <w:rsid w:val="00B16C97"/>
    <w:rsid w:val="00B41815"/>
    <w:rsid w:val="00B51590"/>
    <w:rsid w:val="00B76446"/>
    <w:rsid w:val="00BC6652"/>
    <w:rsid w:val="00BE5F83"/>
    <w:rsid w:val="00C21094"/>
    <w:rsid w:val="00CC1349"/>
    <w:rsid w:val="00D30297"/>
    <w:rsid w:val="00D51D69"/>
    <w:rsid w:val="00DA0E0C"/>
    <w:rsid w:val="00DF2FF5"/>
    <w:rsid w:val="00E05D51"/>
    <w:rsid w:val="00E06618"/>
    <w:rsid w:val="00E13F74"/>
    <w:rsid w:val="00E6719B"/>
    <w:rsid w:val="00E87D62"/>
    <w:rsid w:val="00EB7A00"/>
    <w:rsid w:val="00EC1292"/>
    <w:rsid w:val="00ED711B"/>
    <w:rsid w:val="00F760A5"/>
    <w:rsid w:val="00F7660B"/>
    <w:rsid w:val="00F82974"/>
    <w:rsid w:val="00FF6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3CDD"/>
  <w15:chartTrackingRefBased/>
  <w15:docId w15:val="{30B08E2B-B9DA-4866-8B8D-E6CDAC9C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11E8E"/>
    <w:rPr>
      <w:rFonts w:ascii="Arial" w:hAnsi="Arial" w:cs="Arial"/>
    </w:rPr>
  </w:style>
  <w:style w:type="paragraph" w:styleId="Rubrik1">
    <w:name w:val="heading 1"/>
    <w:basedOn w:val="Normal"/>
    <w:next w:val="Normal"/>
    <w:link w:val="Rubrik1Char"/>
    <w:uiPriority w:val="9"/>
    <w:qFormat/>
    <w:rsid w:val="00380366"/>
    <w:pPr>
      <w:keepNext/>
      <w:keepLines/>
      <w:spacing w:before="240" w:after="0"/>
      <w:outlineLvl w:val="0"/>
    </w:pPr>
    <w:rPr>
      <w:rFonts w:eastAsiaTheme="majorEastAsia"/>
      <w:b/>
      <w:bCs/>
      <w:sz w:val="32"/>
      <w:szCs w:val="32"/>
    </w:rPr>
  </w:style>
  <w:style w:type="paragraph" w:styleId="Rubrik2">
    <w:name w:val="heading 2"/>
    <w:basedOn w:val="Normal"/>
    <w:next w:val="Normal"/>
    <w:link w:val="Rubrik2Char"/>
    <w:uiPriority w:val="9"/>
    <w:unhideWhenUsed/>
    <w:qFormat/>
    <w:rsid w:val="00011E8E"/>
    <w:pPr>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7F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7F1C"/>
  </w:style>
  <w:style w:type="paragraph" w:styleId="Sidfot">
    <w:name w:val="footer"/>
    <w:basedOn w:val="Normal"/>
    <w:link w:val="SidfotChar"/>
    <w:uiPriority w:val="99"/>
    <w:unhideWhenUsed/>
    <w:rsid w:val="00307F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7F1C"/>
  </w:style>
  <w:style w:type="character" w:customStyle="1" w:styleId="Rubrik1Char">
    <w:name w:val="Rubrik 1 Char"/>
    <w:basedOn w:val="Standardstycketeckensnitt"/>
    <w:link w:val="Rubrik1"/>
    <w:uiPriority w:val="9"/>
    <w:rsid w:val="00380366"/>
    <w:rPr>
      <w:rFonts w:ascii="Arial" w:eastAsiaTheme="majorEastAsia" w:hAnsi="Arial" w:cs="Arial"/>
      <w:b/>
      <w:bCs/>
      <w:sz w:val="32"/>
      <w:szCs w:val="32"/>
    </w:rPr>
  </w:style>
  <w:style w:type="character" w:styleId="Hyperlnk">
    <w:name w:val="Hyperlink"/>
    <w:basedOn w:val="Standardstycketeckensnitt"/>
    <w:uiPriority w:val="99"/>
    <w:unhideWhenUsed/>
    <w:rsid w:val="00307F1C"/>
    <w:rPr>
      <w:color w:val="0563C1" w:themeColor="hyperlink"/>
      <w:u w:val="single"/>
    </w:rPr>
  </w:style>
  <w:style w:type="character" w:customStyle="1" w:styleId="Ulstomtale1">
    <w:name w:val="Uløst omtale1"/>
    <w:basedOn w:val="Standardstycketeckensnitt"/>
    <w:uiPriority w:val="99"/>
    <w:semiHidden/>
    <w:unhideWhenUsed/>
    <w:rsid w:val="00307F1C"/>
    <w:rPr>
      <w:color w:val="605E5C"/>
      <w:shd w:val="clear" w:color="auto" w:fill="E1DFDD"/>
    </w:rPr>
  </w:style>
  <w:style w:type="character" w:customStyle="1" w:styleId="Rubrik2Char">
    <w:name w:val="Rubrik 2 Char"/>
    <w:basedOn w:val="Standardstycketeckensnitt"/>
    <w:link w:val="Rubrik2"/>
    <w:uiPriority w:val="9"/>
    <w:rsid w:val="00011E8E"/>
    <w:rPr>
      <w:rFonts w:ascii="Arial" w:hAnsi="Arial" w:cs="Arial"/>
      <w:b/>
      <w:bCs/>
      <w:sz w:val="24"/>
      <w:szCs w:val="24"/>
    </w:rPr>
  </w:style>
  <w:style w:type="paragraph" w:styleId="Liststycke">
    <w:name w:val="List Paragraph"/>
    <w:basedOn w:val="Normal"/>
    <w:uiPriority w:val="34"/>
    <w:qFormat/>
    <w:rsid w:val="00195937"/>
    <w:pPr>
      <w:ind w:left="720"/>
      <w:contextualSpacing/>
    </w:pPr>
    <w:rPr>
      <w:rFonts w:asciiTheme="minorHAnsi" w:hAnsiTheme="minorHAnsi" w:cstheme="minorBidi"/>
    </w:rPr>
  </w:style>
  <w:style w:type="character" w:styleId="Kommentarsreferens">
    <w:name w:val="annotation reference"/>
    <w:basedOn w:val="Standardstycketeckensnitt"/>
    <w:uiPriority w:val="99"/>
    <w:semiHidden/>
    <w:unhideWhenUsed/>
    <w:rsid w:val="00487D61"/>
    <w:rPr>
      <w:sz w:val="16"/>
      <w:szCs w:val="16"/>
    </w:rPr>
  </w:style>
  <w:style w:type="paragraph" w:styleId="Kommentarer">
    <w:name w:val="annotation text"/>
    <w:basedOn w:val="Normal"/>
    <w:link w:val="KommentarerChar"/>
    <w:uiPriority w:val="99"/>
    <w:semiHidden/>
    <w:unhideWhenUsed/>
    <w:rsid w:val="00487D61"/>
    <w:pPr>
      <w:spacing w:line="240" w:lineRule="auto"/>
    </w:pPr>
    <w:rPr>
      <w:sz w:val="20"/>
      <w:szCs w:val="20"/>
    </w:rPr>
  </w:style>
  <w:style w:type="character" w:customStyle="1" w:styleId="KommentarerChar">
    <w:name w:val="Kommentarer Char"/>
    <w:basedOn w:val="Standardstycketeckensnitt"/>
    <w:link w:val="Kommentarer"/>
    <w:uiPriority w:val="99"/>
    <w:semiHidden/>
    <w:rsid w:val="00487D61"/>
    <w:rPr>
      <w:rFonts w:ascii="Arial" w:hAnsi="Arial" w:cs="Arial"/>
      <w:sz w:val="20"/>
      <w:szCs w:val="20"/>
    </w:rPr>
  </w:style>
  <w:style w:type="paragraph" w:styleId="Kommentarsmne">
    <w:name w:val="annotation subject"/>
    <w:basedOn w:val="Kommentarer"/>
    <w:next w:val="Kommentarer"/>
    <w:link w:val="KommentarsmneChar"/>
    <w:uiPriority w:val="99"/>
    <w:semiHidden/>
    <w:unhideWhenUsed/>
    <w:rsid w:val="00487D61"/>
    <w:rPr>
      <w:b/>
      <w:bCs/>
    </w:rPr>
  </w:style>
  <w:style w:type="character" w:customStyle="1" w:styleId="KommentarsmneChar">
    <w:name w:val="Kommentarsämne Char"/>
    <w:basedOn w:val="KommentarerChar"/>
    <w:link w:val="Kommentarsmne"/>
    <w:uiPriority w:val="99"/>
    <w:semiHidden/>
    <w:rsid w:val="00487D61"/>
    <w:rPr>
      <w:rFonts w:ascii="Arial" w:hAnsi="Arial" w:cs="Arial"/>
      <w:b/>
      <w:bCs/>
      <w:sz w:val="20"/>
      <w:szCs w:val="20"/>
    </w:rPr>
  </w:style>
  <w:style w:type="paragraph" w:styleId="Revision">
    <w:name w:val="Revision"/>
    <w:hidden/>
    <w:uiPriority w:val="99"/>
    <w:semiHidden/>
    <w:rsid w:val="00FF6E25"/>
    <w:pPr>
      <w:spacing w:after="0" w:line="240" w:lineRule="auto"/>
    </w:pPr>
    <w:rPr>
      <w:rFonts w:ascii="Arial" w:hAnsi="Arial" w:cs="Arial"/>
    </w:rPr>
  </w:style>
  <w:style w:type="character" w:styleId="Betoning">
    <w:name w:val="Emphasis"/>
    <w:basedOn w:val="Standardstycketeckensnitt"/>
    <w:uiPriority w:val="20"/>
    <w:qFormat/>
    <w:rsid w:val="00AE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koleteknik.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rik.gren@nordicclimategroup.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nordicclimategroup.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a54d9a-363f-442b-8df4-1f3495e98d81" xsi:nil="true"/>
    <lcf76f155ced4ddcb4097134ff3c332f xmlns="b1284616-6f97-4d2a-a403-fe138e31b6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457305EA9E454DB234C79183267674" ma:contentTypeVersion="17" ma:contentTypeDescription="Create a new document." ma:contentTypeScope="" ma:versionID="2a0e3d0278a3eef5cf7f67a634242e22">
  <xsd:schema xmlns:xsd="http://www.w3.org/2001/XMLSchema" xmlns:xs="http://www.w3.org/2001/XMLSchema" xmlns:p="http://schemas.microsoft.com/office/2006/metadata/properties" xmlns:ns2="b1284616-6f97-4d2a-a403-fe138e31b605" xmlns:ns3="c4a54d9a-363f-442b-8df4-1f3495e98d81" targetNamespace="http://schemas.microsoft.com/office/2006/metadata/properties" ma:root="true" ma:fieldsID="2971235b82f6ad8d370d0c3a7dc2ec79" ns2:_="" ns3:_="">
    <xsd:import namespace="b1284616-6f97-4d2a-a403-fe138e31b605"/>
    <xsd:import namespace="c4a54d9a-363f-442b-8df4-1f3495e98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84616-6f97-4d2a-a403-fe138e31b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9bb3d8-df80-4543-b077-0af5d0223d8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54d9a-363f-442b-8df4-1f3495e98d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64bb7a2-ce5b-4839-b646-e6262bec65a2}" ma:internalName="TaxCatchAll" ma:showField="CatchAllData" ma:web="c4a54d9a-363f-442b-8df4-1f3495e98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B538B-214B-4612-A14D-805C6AC3EAFF}">
  <ds:schemaRefs>
    <ds:schemaRef ds:uri="http://schemas.microsoft.com/office/2006/metadata/properties"/>
    <ds:schemaRef ds:uri="http://schemas.microsoft.com/office/infopath/2007/PartnerControls"/>
    <ds:schemaRef ds:uri="c4a54d9a-363f-442b-8df4-1f3495e98d81"/>
    <ds:schemaRef ds:uri="b1284616-6f97-4d2a-a403-fe138e31b605"/>
  </ds:schemaRefs>
</ds:datastoreItem>
</file>

<file path=customXml/itemProps2.xml><?xml version="1.0" encoding="utf-8"?>
<ds:datastoreItem xmlns:ds="http://schemas.openxmlformats.org/officeDocument/2006/customXml" ds:itemID="{F0DD4B7D-58F7-4EA6-927D-24A6A82ABBE2}">
  <ds:schemaRefs>
    <ds:schemaRef ds:uri="http://schemas.openxmlformats.org/officeDocument/2006/bibliography"/>
  </ds:schemaRefs>
</ds:datastoreItem>
</file>

<file path=customXml/itemProps3.xml><?xml version="1.0" encoding="utf-8"?>
<ds:datastoreItem xmlns:ds="http://schemas.openxmlformats.org/officeDocument/2006/customXml" ds:itemID="{06496092-BD27-4427-9E2E-B64F054EEA25}"/>
</file>

<file path=customXml/itemProps4.xml><?xml version="1.0" encoding="utf-8"?>
<ds:datastoreItem xmlns:ds="http://schemas.openxmlformats.org/officeDocument/2006/customXml" ds:itemID="{04F3DDDF-BA9E-4918-9F90-22603DE57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594</Words>
  <Characters>3154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Öhlin</dc:creator>
  <cp:lastModifiedBy>Anders Ekdahl</cp:lastModifiedBy>
  <cp:revision>26</cp:revision>
  <dcterms:created xsi:type="dcterms:W3CDTF">2022-09-13T13:37:00Z</dcterms:created>
  <dcterms:modified xsi:type="dcterms:W3CDTF">2023-05-08T11:09:00Z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0x010100627520EFEFFF704CBEF30DF51E77D167</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